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3" w:rsidRDefault="006262B4" w:rsidP="002861FD">
      <w:pPr>
        <w:pStyle w:val="a5"/>
        <w:spacing w:line="360" w:lineRule="auto"/>
        <w:ind w:firstLine="708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0BDAE" wp14:editId="2589857E">
            <wp:simplePos x="0" y="0"/>
            <wp:positionH relativeFrom="column">
              <wp:posOffset>-165735</wp:posOffset>
            </wp:positionH>
            <wp:positionV relativeFrom="paragraph">
              <wp:posOffset>432435</wp:posOffset>
            </wp:positionV>
            <wp:extent cx="179070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370" y="21490"/>
                <wp:lineTo x="21370" y="0"/>
                <wp:lineTo x="0" y="0"/>
              </wp:wrapPolygon>
            </wp:wrapThrough>
            <wp:docPr id="6" name="Рисунок 6" descr="https://www.booksite.ru/wp-content/uploads/2017/10/belov-201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ooksite.ru/wp-content/uploads/2017/10/belov-2017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1FD" w:rsidRDefault="002861FD" w:rsidP="006262B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2861FD">
        <w:rPr>
          <w:color w:val="000000"/>
        </w:rPr>
        <w:t>Пожалуй, на Вологодчине нет второго такого писателя, как Василий Иванович Белов, талант которого так бесконечно велик и в то же время доступен каждому человеку, сохранившему в сердце чувство любви к родному краю. 23 октября уже много лет является праздником для всех любителей литературы любых возрастов, так как именно в этот день отмечается день рождения знаменитого прозаика и поэта.</w:t>
      </w:r>
      <w:proofErr w:type="gramEnd"/>
      <w:r w:rsidRPr="002861FD">
        <w:rPr>
          <w:color w:val="000000"/>
        </w:rPr>
        <w:t xml:space="preserve"> В этом году он отметил бы свой восемьдесят пятый юбилей.</w:t>
      </w:r>
    </w:p>
    <w:p w:rsidR="002861FD" w:rsidRDefault="002861FD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– 25 октября в Вологде проходили торжественные мероприятия, посвященные юбилею писателя Василия Ивановича Белова. </w:t>
      </w:r>
    </w:p>
    <w:p w:rsidR="002861FD" w:rsidRDefault="002861FD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октября состоялась презентация номера журнала «Литература в школе», посвященного творчеству В.И. Белова.  Одним из авторов  юбилейного номера всероссийского журнала является преподаватель литературы нашего лицея Ольга Александровна Маркелова. </w:t>
      </w:r>
    </w:p>
    <w:p w:rsidR="002861FD" w:rsidRPr="00A14D08" w:rsidRDefault="00A14D08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Центральным событием  праздничных мероприятий стала   Всероссийская научная конференция с международным участием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чтения», в которой приняли участие ученые из 12 регионов России. Среди докладчиков</w:t>
      </w:r>
      <w:r w:rsidR="00AD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и преподаватели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лицея – </w:t>
      </w:r>
      <w:r w:rsidR="00AD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 Леонидович Красильников, Татьяна Леонидовна Шишигина, Светлана Алексеевна Ганичева.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61FD" w:rsidRPr="00A14D08">
        <w:rPr>
          <w:rFonts w:ascii="Times New Roman" w:hAnsi="Times New Roman" w:cs="Times New Roman"/>
          <w:color w:val="000000"/>
          <w:sz w:val="24"/>
          <w:szCs w:val="24"/>
        </w:rPr>
        <w:t>Ученикам Вологодского многопрофильного лицея тоже удалось приобщит</w:t>
      </w:r>
      <w:r>
        <w:rPr>
          <w:rFonts w:ascii="Times New Roman" w:hAnsi="Times New Roman" w:cs="Times New Roman"/>
          <w:color w:val="000000"/>
          <w:sz w:val="24"/>
          <w:szCs w:val="24"/>
        </w:rPr>
        <w:t>ься к общей атмосфере торжества.</w:t>
      </w:r>
    </w:p>
    <w:p w:rsidR="00A14D08" w:rsidRPr="002861FD" w:rsidRDefault="00A14D08" w:rsidP="006262B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861FD">
        <w:rPr>
          <w:color w:val="000000"/>
        </w:rPr>
        <w:t xml:space="preserve">Для нас </w:t>
      </w:r>
      <w:proofErr w:type="spellStart"/>
      <w:r w:rsidRPr="002861FD">
        <w:rPr>
          <w:color w:val="000000"/>
        </w:rPr>
        <w:t>Беловские</w:t>
      </w:r>
      <w:proofErr w:type="spellEnd"/>
      <w:r w:rsidRPr="002861FD">
        <w:rPr>
          <w:color w:val="000000"/>
        </w:rPr>
        <w:t xml:space="preserve"> чтения начались 24 октября, когда под звучным л</w:t>
      </w:r>
      <w:r>
        <w:rPr>
          <w:color w:val="000000"/>
        </w:rPr>
        <w:t>озунгом «Белов. Вологда. Россия</w:t>
      </w:r>
      <w:r w:rsidRPr="002861FD">
        <w:rPr>
          <w:color w:val="000000"/>
        </w:rPr>
        <w:t>» было проведено торжественное открытие</w:t>
      </w:r>
      <w:r>
        <w:rPr>
          <w:color w:val="000000"/>
        </w:rPr>
        <w:t xml:space="preserve"> конференции в П</w:t>
      </w:r>
      <w:r w:rsidRPr="002861FD">
        <w:rPr>
          <w:color w:val="000000"/>
        </w:rPr>
        <w:t>равительстве Вологодской области. На открытии присутствова</w:t>
      </w:r>
      <w:r w:rsidR="00DD1CFC">
        <w:rPr>
          <w:color w:val="000000"/>
        </w:rPr>
        <w:t xml:space="preserve">ло </w:t>
      </w:r>
      <w:r w:rsidR="00620F45">
        <w:rPr>
          <w:color w:val="000000"/>
        </w:rPr>
        <w:t>множество известных людей</w:t>
      </w:r>
      <w:r w:rsidRPr="002861FD">
        <w:rPr>
          <w:color w:val="000000"/>
        </w:rPr>
        <w:t>, уделивших время, чтобы почтить память Василия Ивановича. Многие из них выступили с приветственными речами, зрителям даже зачитали поздравительное письмо, прибывшее из администрац</w:t>
      </w:r>
      <w:r w:rsidR="00DD1CFC">
        <w:rPr>
          <w:color w:val="000000"/>
        </w:rPr>
        <w:t>ии П</w:t>
      </w:r>
      <w:r w:rsidRPr="002861FD">
        <w:rPr>
          <w:color w:val="000000"/>
        </w:rPr>
        <w:t>резидента</w:t>
      </w:r>
      <w:r w:rsidR="00DD1CFC">
        <w:rPr>
          <w:color w:val="000000"/>
        </w:rPr>
        <w:t xml:space="preserve"> России. Далее прошло п</w:t>
      </w:r>
      <w:r w:rsidRPr="002861FD">
        <w:rPr>
          <w:color w:val="000000"/>
        </w:rPr>
        <w:t>ленарное засе</w:t>
      </w:r>
      <w:r w:rsidR="00DD1CFC">
        <w:rPr>
          <w:color w:val="000000"/>
        </w:rPr>
        <w:t xml:space="preserve">дание, где </w:t>
      </w:r>
      <w:r w:rsidR="00620F45">
        <w:rPr>
          <w:color w:val="000000"/>
        </w:rPr>
        <w:t xml:space="preserve"> с интересным докладом</w:t>
      </w:r>
      <w:r w:rsidR="00DD1CFC">
        <w:rPr>
          <w:color w:val="000000"/>
        </w:rPr>
        <w:t xml:space="preserve"> Р.Л.</w:t>
      </w:r>
      <w:r w:rsidR="00620F45">
        <w:rPr>
          <w:color w:val="000000"/>
        </w:rPr>
        <w:t xml:space="preserve"> Красильников.</w:t>
      </w:r>
      <w:r w:rsidRPr="002861FD">
        <w:rPr>
          <w:color w:val="000000"/>
        </w:rPr>
        <w:t xml:space="preserve"> Стоит сказать, что чтения приобрели статус международных, поэтому в этот день мы приветствовали иностранного гостя – Иванова </w:t>
      </w:r>
      <w:proofErr w:type="spellStart"/>
      <w:r w:rsidRPr="002861FD">
        <w:rPr>
          <w:color w:val="000000"/>
        </w:rPr>
        <w:t>Ивайло</w:t>
      </w:r>
      <w:proofErr w:type="spellEnd"/>
      <w:r w:rsidRPr="002861FD">
        <w:rPr>
          <w:color w:val="000000"/>
        </w:rPr>
        <w:t xml:space="preserve"> Петрова, который своим докладом «Белов и Болгария» связал прочными культурными связями две родины – </w:t>
      </w:r>
      <w:proofErr w:type="gramStart"/>
      <w:r w:rsidRPr="002861FD">
        <w:rPr>
          <w:color w:val="000000"/>
        </w:rPr>
        <w:t>свою</w:t>
      </w:r>
      <w:proofErr w:type="gramEnd"/>
      <w:r w:rsidRPr="002861FD">
        <w:rPr>
          <w:color w:val="000000"/>
        </w:rPr>
        <w:t xml:space="preserve"> и писателя</w:t>
      </w:r>
      <w:r w:rsidR="00E1016B">
        <w:rPr>
          <w:color w:val="000000"/>
        </w:rPr>
        <w:t>-юбиляра</w:t>
      </w:r>
      <w:r w:rsidRPr="002861FD">
        <w:rPr>
          <w:color w:val="000000"/>
        </w:rPr>
        <w:t xml:space="preserve">. </w:t>
      </w:r>
    </w:p>
    <w:p w:rsidR="002861FD" w:rsidRDefault="001832C2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Спустя час после пленарного заседания стартовала р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 секций. Костылева Арина</w:t>
      </w:r>
      <w:r w:rsidR="00A1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(9А)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Пищева</w:t>
      </w:r>
      <w:proofErr w:type="spellEnd"/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</w:t>
      </w:r>
      <w:r w:rsidR="00A1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(9Б)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Кашинцева</w:t>
      </w:r>
      <w:proofErr w:type="spellEnd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</w:t>
      </w:r>
      <w:r w:rsidR="00A1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(9А)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Тузова</w:t>
      </w:r>
      <w:proofErr w:type="spellEnd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</w:t>
      </w:r>
      <w:r w:rsidR="00A1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(9Б</w:t>
      </w:r>
      <w:proofErr w:type="gramStart"/>
      <w:r w:rsidR="00A1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тправились в Вологодскую областную библиотеку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секцию, которая называлась 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Искания и открытия писателей Вологодского края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Кваша Екатери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A1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(11А)</w:t>
      </w:r>
      <w:r w:rsidR="00AD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2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Т.Л. 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Шишигина</w:t>
      </w:r>
      <w:r w:rsidR="00AD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С.А. Ганичева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выступали </w:t>
      </w:r>
      <w:r w:rsidR="0062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докладами 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Вологодском государственном университете. Можно было услышать доклады на са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мые необычные и интересные тем</w:t>
      </w:r>
      <w:proofErr w:type="gramStart"/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ы(</w:t>
      </w:r>
      <w:proofErr w:type="gramEnd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</w:t>
      </w:r>
      <w:r w:rsidR="002861FD"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Инга Александровна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Никитина рассказывала о материнском комплексе в поэзии О.А.Фокиной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отметить что-то полезное и любопытное.</w:t>
      </w:r>
    </w:p>
    <w:p w:rsidR="00620F45" w:rsidRDefault="007C7EC3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конференции был выпущен научный сборник, в котором среди авторов значатся Екатерина Кваша и Арина Костылева. Поздравляем девочек с первой научной публикацией!</w:t>
      </w:r>
    </w:p>
    <w:p w:rsidR="002861FD" w:rsidRDefault="001832C2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</w:t>
      </w:r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конференции вручили памятные подарк</w:t>
      </w:r>
      <w:r w:rsidR="0028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 символикой IV Всероссийских </w:t>
      </w:r>
      <w:proofErr w:type="spellStart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Беловских</w:t>
      </w:r>
      <w:proofErr w:type="spellEnd"/>
      <w:r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чтений.</w:t>
      </w:r>
    </w:p>
    <w:p w:rsidR="00620F45" w:rsidRDefault="007C7EC3" w:rsidP="00626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учеников лицея</w:t>
      </w:r>
      <w:r w:rsidR="00620F45" w:rsidRPr="00183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было первое выступление на взрослой всероссийской конференции, которое принесло много волнений и переживаний, но гораздо больше опыта и знаний. </w:t>
      </w: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0F45" w:rsidRDefault="007C7EC3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Кашинцева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 (9А),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(9Б)</w:t>
      </w: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A15E2D" wp14:editId="22A6BF8A">
            <wp:simplePos x="0" y="0"/>
            <wp:positionH relativeFrom="column">
              <wp:posOffset>-212090</wp:posOffset>
            </wp:positionH>
            <wp:positionV relativeFrom="paragraph">
              <wp:posOffset>394335</wp:posOffset>
            </wp:positionV>
            <wp:extent cx="5805805" cy="3628390"/>
            <wp:effectExtent l="0" t="0" r="0" b="0"/>
            <wp:wrapThrough wrapText="bothSides">
              <wp:wrapPolygon edited="0">
                <wp:start x="0" y="0"/>
                <wp:lineTo x="0" y="21434"/>
                <wp:lineTo x="21546" y="21434"/>
                <wp:lineTo x="21546" y="0"/>
                <wp:lineTo x="0" y="0"/>
              </wp:wrapPolygon>
            </wp:wrapThrough>
            <wp:docPr id="3" name="Рисунок 3" descr="https://pp.userapi.com/c639329/v639329791/5d9ff/4M925TTdy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9329/v639329791/5d9ff/4M925TTdy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2B4" w:rsidRDefault="006262B4" w:rsidP="007C7EC3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2B4" w:rsidRDefault="006262B4" w:rsidP="002861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  <w:r w:rsidRPr="001832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18885DA" wp14:editId="0D83B9B7">
            <wp:simplePos x="0" y="0"/>
            <wp:positionH relativeFrom="column">
              <wp:posOffset>53975</wp:posOffset>
            </wp:positionH>
            <wp:positionV relativeFrom="paragraph">
              <wp:posOffset>12700</wp:posOffset>
            </wp:positionV>
            <wp:extent cx="5610225" cy="3738245"/>
            <wp:effectExtent l="0" t="0" r="0" b="0"/>
            <wp:wrapThrough wrapText="bothSides">
              <wp:wrapPolygon edited="0">
                <wp:start x="0" y="0"/>
                <wp:lineTo x="0" y="21464"/>
                <wp:lineTo x="21563" y="21464"/>
                <wp:lineTo x="21563" y="0"/>
                <wp:lineTo x="0" y="0"/>
              </wp:wrapPolygon>
            </wp:wrapThrough>
            <wp:docPr id="5" name="Рисунок 5" descr="https://pp.userapi.com/c639720/v639720196/568d9/_ULElAVfd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639720/v639720196/568d9/_ULElAVfd_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rPr>
          <w:rFonts w:ascii="Times New Roman" w:hAnsi="Times New Roman" w:cs="Times New Roman"/>
          <w:sz w:val="24"/>
          <w:szCs w:val="24"/>
        </w:rPr>
      </w:pPr>
    </w:p>
    <w:p w:rsidR="00815939" w:rsidRDefault="00815939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  <w:r w:rsidRPr="001832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85493" wp14:editId="30B160BF">
            <wp:simplePos x="0" y="0"/>
            <wp:positionH relativeFrom="column">
              <wp:posOffset>9525</wp:posOffset>
            </wp:positionH>
            <wp:positionV relativeFrom="paragraph">
              <wp:posOffset>194310</wp:posOffset>
            </wp:positionV>
            <wp:extent cx="5657215" cy="3769995"/>
            <wp:effectExtent l="0" t="0" r="0" b="0"/>
            <wp:wrapThrough wrapText="bothSides">
              <wp:wrapPolygon edited="0">
                <wp:start x="0" y="0"/>
                <wp:lineTo x="0" y="21502"/>
                <wp:lineTo x="21530" y="21502"/>
                <wp:lineTo x="21530" y="0"/>
                <wp:lineTo x="0" y="0"/>
              </wp:wrapPolygon>
            </wp:wrapThrough>
            <wp:docPr id="4" name="Рисунок 4" descr="https://pp.userapi.com/c639720/v639720196/56947/Ecuqx3lEP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9720/v639720196/56947/Ecuqx3lEPB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2B4" w:rsidRPr="006262B4" w:rsidRDefault="006262B4" w:rsidP="006262B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62B4" w:rsidRPr="006262B4" w:rsidSect="00DD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A42"/>
    <w:rsid w:val="00166231"/>
    <w:rsid w:val="001832C2"/>
    <w:rsid w:val="002861FD"/>
    <w:rsid w:val="00620F45"/>
    <w:rsid w:val="006262B4"/>
    <w:rsid w:val="007C7EC3"/>
    <w:rsid w:val="00815939"/>
    <w:rsid w:val="00A14D08"/>
    <w:rsid w:val="00AC2A42"/>
    <w:rsid w:val="00AD7087"/>
    <w:rsid w:val="00DD1CFC"/>
    <w:rsid w:val="00DD2871"/>
    <w:rsid w:val="00E1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147655</dc:creator>
  <cp:lastModifiedBy>Учитель</cp:lastModifiedBy>
  <cp:revision>6</cp:revision>
  <dcterms:created xsi:type="dcterms:W3CDTF">2017-10-26T18:52:00Z</dcterms:created>
  <dcterms:modified xsi:type="dcterms:W3CDTF">2017-10-27T14:14:00Z</dcterms:modified>
</cp:coreProperties>
</file>